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hAnsi="宋体" w:eastAsia="宋体" w:cs="宋体"/>
          <w:b/>
          <w:bCs/>
          <w:color w:val="000000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中南财经政法大学第六届“立马万言”研究生学术论坛</w:t>
      </w:r>
    </w:p>
    <w:p>
      <w:pPr>
        <w:pStyle w:val="2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作者个人信息表</w:t>
      </w:r>
    </w:p>
    <w:tbl>
      <w:tblPr>
        <w:tblStyle w:val="3"/>
        <w:tblW w:w="1149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1196"/>
        <w:gridCol w:w="1396"/>
        <w:gridCol w:w="1196"/>
        <w:gridCol w:w="1396"/>
        <w:gridCol w:w="1196"/>
        <w:gridCol w:w="1396"/>
        <w:gridCol w:w="119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性别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籍贯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民族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学校/院系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专业/年级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论文题目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联系电话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E-Mail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​</w:t>
            </w:r>
          </w:p>
          <w:p>
            <w:pPr>
              <w:pStyle w:val="2"/>
              <w:widowControl/>
              <w:wordWrap w:val="0"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</w:tbl>
    <w:p>
      <w:pPr>
        <w:pStyle w:val="2"/>
        <w:widowControl/>
        <w:shd w:val="clear" w:color="auto" w:fill="FFFFFF"/>
        <w:spacing w:before="29" w:beforeAutospacing="0" w:after="86" w:afterAutospacing="0" w:line="29" w:lineRule="atLeas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 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932BC"/>
    <w:rsid w:val="005F37A5"/>
    <w:rsid w:val="00DF7ED5"/>
    <w:rsid w:val="46EC10C0"/>
    <w:rsid w:val="775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97</Characters>
  <Lines>1</Lines>
  <Paragraphs>1</Paragraphs>
  <TotalTime>2</TotalTime>
  <ScaleCrop>false</ScaleCrop>
  <LinksUpToDate>false</LinksUpToDate>
  <CharactersWithSpaces>112</CharactersWithSpaces>
  <Application>WPS Office_11.1.0.8838_F1E327BC-269C-435d-A152-05C5408002CA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2020-01-08T04:43:00Z</dcterms:created>
  <dc:creator>Cloris1415260480</dc:creator>
  <cp:lastModifiedBy>Administrator</cp:lastModifiedBy>
  <dcterms:modified xsi:type="dcterms:W3CDTF">2021-01-14T01:25:56Z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2052-11.1.0.8838</vt:lpwstr>
  </property>
</Properties>
</file>